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A44" w14:textId="77777777" w:rsidR="008C2A99" w:rsidRDefault="008C2A99" w:rsidP="008C2A99">
      <w:pPr>
        <w:pStyle w:val="NoSpacing"/>
      </w:pPr>
      <w:r>
        <w:rPr>
          <w:u w:val="single"/>
        </w:rPr>
        <w:t xml:space="preserve">Rose PLACE  </w:t>
      </w:r>
      <w:r>
        <w:t xml:space="preserve">    (d.1441)</w:t>
      </w:r>
    </w:p>
    <w:p w14:paraId="7EBEDF5C" w14:textId="46D36A6C" w:rsidR="002826ED" w:rsidRDefault="008C2A99" w:rsidP="008C2A99">
      <w:pPr>
        <w:pStyle w:val="NoSpacing"/>
      </w:pPr>
      <w:r>
        <w:t>of Mildenhall, Suffolk. Widow.</w:t>
      </w:r>
    </w:p>
    <w:p w14:paraId="3F2CF151" w14:textId="3A32792F" w:rsidR="002826ED" w:rsidRDefault="002826ED" w:rsidP="008C2A99">
      <w:pPr>
        <w:pStyle w:val="NoSpacing"/>
      </w:pPr>
    </w:p>
    <w:p w14:paraId="1D9D0132" w14:textId="77777777" w:rsidR="002826ED" w:rsidRDefault="002826ED" w:rsidP="002826ED">
      <w:pPr>
        <w:pStyle w:val="NoSpacing"/>
      </w:pPr>
    </w:p>
    <w:p w14:paraId="2B43A0B3" w14:textId="77777777" w:rsidR="002826ED" w:rsidRDefault="002826ED" w:rsidP="002826ED">
      <w:pPr>
        <w:pStyle w:val="NoSpacing"/>
      </w:pPr>
      <w:r>
        <w:t>= Walter.  (Redstone p.52)</w:t>
      </w:r>
    </w:p>
    <w:p w14:paraId="5C78BC15" w14:textId="77777777" w:rsidR="002826ED" w:rsidRDefault="002826ED" w:rsidP="002826ED">
      <w:pPr>
        <w:pStyle w:val="NoSpacing"/>
      </w:pPr>
    </w:p>
    <w:p w14:paraId="1ED44F4B" w14:textId="77777777" w:rsidR="002826ED" w:rsidRDefault="002826ED" w:rsidP="002826ED">
      <w:pPr>
        <w:pStyle w:val="NoSpacing"/>
      </w:pPr>
    </w:p>
    <w:p w14:paraId="3580BB89" w14:textId="77777777" w:rsidR="008C2A99" w:rsidRDefault="008C2A99" w:rsidP="008C2A99">
      <w:pPr>
        <w:pStyle w:val="NoSpacing"/>
      </w:pPr>
      <w:r>
        <w:t xml:space="preserve">  5 Aug.1441</w:t>
      </w:r>
      <w:r>
        <w:tab/>
        <w:t>She made her Will.     (“Sudbury Wills” vol.I p.46)</w:t>
      </w:r>
    </w:p>
    <w:p w14:paraId="26A73AE2" w14:textId="77777777" w:rsidR="008C2A99" w:rsidRDefault="008C2A99" w:rsidP="008C2A99">
      <w:pPr>
        <w:pStyle w:val="NoSpacing"/>
      </w:pPr>
      <w:r>
        <w:t>17 Sep.</w:t>
      </w:r>
      <w:r>
        <w:tab/>
        <w:t>Her Will was proved.   (ibid.)</w:t>
      </w:r>
    </w:p>
    <w:p w14:paraId="788AA7D8" w14:textId="77777777" w:rsidR="008C2A99" w:rsidRDefault="008C2A99" w:rsidP="008C2A99">
      <w:pPr>
        <w:pStyle w:val="NoSpacing"/>
      </w:pPr>
    </w:p>
    <w:p w14:paraId="7A560F10" w14:textId="77777777" w:rsidR="008C2A99" w:rsidRDefault="008C2A99" w:rsidP="008C2A99">
      <w:pPr>
        <w:pStyle w:val="NoSpacing"/>
      </w:pPr>
    </w:p>
    <w:p w14:paraId="528CD3EB" w14:textId="77777777" w:rsidR="008C2A99" w:rsidRDefault="008C2A99" w:rsidP="008C2A99">
      <w:pPr>
        <w:pStyle w:val="NoSpacing"/>
      </w:pPr>
      <w:r>
        <w:t>Executors:   John Stalon(q.v.) and John Playford(q.v.).   (ibid.)</w:t>
      </w:r>
    </w:p>
    <w:p w14:paraId="7FAAC8FE" w14:textId="77777777" w:rsidR="008C2A99" w:rsidRDefault="008C2A99" w:rsidP="008C2A99">
      <w:pPr>
        <w:pStyle w:val="NoSpacing"/>
      </w:pPr>
    </w:p>
    <w:p w14:paraId="55EDA452" w14:textId="77777777" w:rsidR="008C2A99" w:rsidRDefault="008C2A99" w:rsidP="008C2A99">
      <w:pPr>
        <w:pStyle w:val="NoSpacing"/>
      </w:pPr>
    </w:p>
    <w:p w14:paraId="18C5B4EF" w14:textId="425AFC27" w:rsidR="00E47068" w:rsidRDefault="008C2A99" w:rsidP="008C2A99">
      <w:pPr>
        <w:pStyle w:val="NoSpacing"/>
      </w:pPr>
      <w:r>
        <w:t>16 March 2015</w:t>
      </w:r>
    </w:p>
    <w:p w14:paraId="37882CC6" w14:textId="6A07C312" w:rsidR="002826ED" w:rsidRPr="00C009D8" w:rsidRDefault="002826ED" w:rsidP="008C2A99">
      <w:pPr>
        <w:pStyle w:val="NoSpacing"/>
      </w:pPr>
      <w:r>
        <w:t>29 August 2021</w:t>
      </w:r>
    </w:p>
    <w:sectPr w:rsidR="002826ED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43250" w14:textId="77777777" w:rsidR="008C2A99" w:rsidRDefault="008C2A99" w:rsidP="00920DE3">
      <w:pPr>
        <w:spacing w:after="0" w:line="240" w:lineRule="auto"/>
      </w:pPr>
      <w:r>
        <w:separator/>
      </w:r>
    </w:p>
  </w:endnote>
  <w:endnote w:type="continuationSeparator" w:id="0">
    <w:p w14:paraId="77BF72E6" w14:textId="77777777" w:rsidR="008C2A99" w:rsidRDefault="008C2A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2E0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600" w14:textId="77777777" w:rsidR="00C009D8" w:rsidRPr="00C009D8" w:rsidRDefault="00C009D8">
    <w:pPr>
      <w:pStyle w:val="Footer"/>
    </w:pPr>
    <w:r>
      <w:t>Copyright I.S.Rogers 9 August 2013</w:t>
    </w:r>
  </w:p>
  <w:p w14:paraId="6B9E597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E32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F1D0" w14:textId="77777777" w:rsidR="008C2A99" w:rsidRDefault="008C2A99" w:rsidP="00920DE3">
      <w:pPr>
        <w:spacing w:after="0" w:line="240" w:lineRule="auto"/>
      </w:pPr>
      <w:r>
        <w:separator/>
      </w:r>
    </w:p>
  </w:footnote>
  <w:footnote w:type="continuationSeparator" w:id="0">
    <w:p w14:paraId="38775285" w14:textId="77777777" w:rsidR="008C2A99" w:rsidRDefault="008C2A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694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39A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64D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A99"/>
    <w:rsid w:val="00120749"/>
    <w:rsid w:val="002826ED"/>
    <w:rsid w:val="00624CAE"/>
    <w:rsid w:val="008C2A9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3A1C5"/>
  <w15:docId w15:val="{6B6ED05B-578B-401A-A901-CA8CADCD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2015-03-16T21:53:00Z</dcterms:created>
  <dcterms:modified xsi:type="dcterms:W3CDTF">2021-08-29T10:25:00Z</dcterms:modified>
</cp:coreProperties>
</file>